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C4" w:rsidRDefault="00BA7BC4" w:rsidP="00BA7BC4">
      <w:pPr>
        <w:rPr>
          <w:i/>
          <w:lang w:val="ro-RO"/>
        </w:rPr>
      </w:pPr>
      <w:bookmarkStart w:id="0" w:name="_GoBack"/>
      <w:bookmarkEnd w:id="0"/>
    </w:p>
    <w:p w:rsidR="00BA7BC4" w:rsidRPr="0038665A" w:rsidRDefault="00BA7BC4" w:rsidP="00BA7BC4">
      <w:pPr>
        <w:rPr>
          <w:lang w:val="ro-RO"/>
        </w:rPr>
      </w:pPr>
      <w:r w:rsidRPr="0038665A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17FB825" wp14:editId="5BC842AD">
            <wp:simplePos x="0" y="0"/>
            <wp:positionH relativeFrom="column">
              <wp:posOffset>-25400</wp:posOffset>
            </wp:positionH>
            <wp:positionV relativeFrom="paragraph">
              <wp:posOffset>-241300</wp:posOffset>
            </wp:positionV>
            <wp:extent cx="513715" cy="571500"/>
            <wp:effectExtent l="19050" t="0" r="635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BC4" w:rsidRPr="005A2B6C" w:rsidRDefault="00BA7BC4" w:rsidP="00BA7BC4">
      <w:pPr>
        <w:jc w:val="right"/>
        <w:rPr>
          <w:i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BA7BC4" w:rsidRPr="005A2B6C" w:rsidTr="00A9626D">
        <w:trPr>
          <w:trHeight w:val="70"/>
        </w:trPr>
        <w:tc>
          <w:tcPr>
            <w:tcW w:w="609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BA7BC4" w:rsidRPr="005A2B6C" w:rsidRDefault="00BA7BC4" w:rsidP="00A9626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Anexa 10</w:t>
            </w:r>
          </w:p>
        </w:tc>
      </w:tr>
      <w:tr w:rsidR="00BA7BC4" w:rsidRPr="005A2B6C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</w:p>
        </w:tc>
      </w:tr>
      <w:tr w:rsidR="00BA7BC4" w:rsidRPr="005A2B6C" w:rsidTr="00A9626D">
        <w:tc>
          <w:tcPr>
            <w:tcW w:w="9781" w:type="dxa"/>
            <w:gridSpan w:val="2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</w:p>
        </w:tc>
      </w:tr>
      <w:tr w:rsidR="00BA7BC4" w:rsidRPr="005A2B6C" w:rsidTr="00A9626D">
        <w:tc>
          <w:tcPr>
            <w:tcW w:w="9781" w:type="dxa"/>
            <w:gridSpan w:val="2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</w:p>
        </w:tc>
      </w:tr>
      <w:tr w:rsidR="00BA7BC4" w:rsidRPr="005A2B6C" w:rsidTr="00A9626D">
        <w:tc>
          <w:tcPr>
            <w:tcW w:w="9781" w:type="dxa"/>
            <w:gridSpan w:val="2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FORMA DE ÎNVĂȚĂMÂNT: IF/FR/ID:</w:t>
            </w:r>
          </w:p>
        </w:tc>
      </w:tr>
    </w:tbl>
    <w:p w:rsidR="00BA7BC4" w:rsidRPr="005A2B6C" w:rsidRDefault="00BA7BC4" w:rsidP="00BA7BC4">
      <w:pPr>
        <w:rPr>
          <w:lang w:val="ro-RO"/>
        </w:rPr>
      </w:pPr>
    </w:p>
    <w:p w:rsidR="00BA7BC4" w:rsidRPr="005A2B6C" w:rsidRDefault="00BA7BC4" w:rsidP="00BA7BC4">
      <w:pPr>
        <w:rPr>
          <w:lang w:val="ro-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6756"/>
        <w:gridCol w:w="2110"/>
      </w:tblGrid>
      <w:tr w:rsidR="00BA7BC4" w:rsidRPr="005A2B6C" w:rsidTr="00A9626D">
        <w:trPr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A9626D">
            <w:pPr>
              <w:jc w:val="center"/>
              <w:rPr>
                <w:b/>
                <w:lang w:val="ro-RO"/>
              </w:rPr>
            </w:pPr>
            <w:r w:rsidRPr="005A2B6C">
              <w:rPr>
                <w:b/>
                <w:lang w:val="ro-RO"/>
              </w:rPr>
              <w:t>APRECIERE</w:t>
            </w:r>
          </w:p>
        </w:tc>
      </w:tr>
      <w:tr w:rsidR="00BA7BC4" w:rsidRPr="005A2B6C" w:rsidTr="00A9626D">
        <w:trPr>
          <w:trHeight w:val="674"/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privind activitatea absolventului:  </w:t>
            </w:r>
          </w:p>
        </w:tc>
      </w:tr>
      <w:tr w:rsidR="00BA7BC4" w:rsidRPr="005A2B6C" w:rsidTr="00A9626D">
        <w:trPr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în elaborarea proiectului de diplomă / lucrării de licenţă / disertaţie cu tema:</w:t>
            </w:r>
          </w:p>
        </w:tc>
      </w:tr>
      <w:tr w:rsidR="00BA7BC4" w:rsidRPr="005A2B6C" w:rsidTr="00A9626D">
        <w:trPr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9897" w:type="dxa"/>
            <w:gridSpan w:val="3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CRITERIUL DE APRECIERE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CALIFICATIV</w:t>
            </w: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 xml:space="preserve">1. 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Documentare, prelucrarea informaţiilor din bibliografie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2.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Colaborarea ritmică şi eficientă cu conducătorul temei proiectului de diploma /lucrării de licenţă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3.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Corectitudinea calculelor, programelor, schemelor, desenelor, diagramelor şi graficelor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 xml:space="preserve">4. 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Cercetare teoretică, experimentală şi realizare practică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 xml:space="preserve">5. 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Elemente de originalitate (dezvoltări teoretice sau aplicaţii noi ale unor teorii existente, produse informatice noi sau adaptate, utile în aplicaţiile inginereşti)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830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6.</w:t>
            </w:r>
          </w:p>
        </w:tc>
        <w:tc>
          <w:tcPr>
            <w:tcW w:w="6936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Capacitate de sinteză şi abilităţi de studiu individual</w:t>
            </w:r>
          </w:p>
        </w:tc>
        <w:tc>
          <w:tcPr>
            <w:tcW w:w="2131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  <w:tr w:rsidR="00BA7BC4" w:rsidRPr="005A2B6C" w:rsidTr="00A9626D">
        <w:trPr>
          <w:jc w:val="center"/>
        </w:trPr>
        <w:tc>
          <w:tcPr>
            <w:tcW w:w="7766" w:type="dxa"/>
            <w:gridSpan w:val="2"/>
            <w:tcBorders>
              <w:bottom w:val="single" w:sz="4" w:space="0" w:color="auto"/>
            </w:tcBorders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CALIFICATIV FINAL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</w:tr>
    </w:tbl>
    <w:p w:rsidR="00BA7BC4" w:rsidRPr="005A2B6C" w:rsidRDefault="00BA7BC4" w:rsidP="00BA7BC4">
      <w:pPr>
        <w:rPr>
          <w:bCs/>
          <w:lang w:val="ro-RO"/>
        </w:rPr>
      </w:pPr>
      <w:r w:rsidRPr="005A2B6C">
        <w:rPr>
          <w:bCs/>
          <w:lang w:val="ro-RO"/>
        </w:rPr>
        <w:t xml:space="preserve">Calificativele pot fi: </w:t>
      </w:r>
      <w:r w:rsidRPr="005A2B6C">
        <w:rPr>
          <w:bCs/>
          <w:i/>
          <w:lang w:val="ro-RO"/>
        </w:rPr>
        <w:t>nesatisfăcător/satisfăcător/bine /foarte bine /excelent</w:t>
      </w:r>
      <w:r w:rsidRPr="005A2B6C">
        <w:rPr>
          <w:bCs/>
          <w:lang w:val="ro-RO"/>
        </w:rPr>
        <w:t>.</w:t>
      </w:r>
    </w:p>
    <w:p w:rsidR="00BA7BC4" w:rsidRPr="005A2B6C" w:rsidRDefault="00BA7BC4" w:rsidP="00BA7BC4">
      <w:pPr>
        <w:rPr>
          <w:lang w:val="ro-RO"/>
        </w:rPr>
      </w:pPr>
    </w:p>
    <w:p w:rsidR="00BA7BC4" w:rsidRPr="005A2B6C" w:rsidRDefault="00BA7BC4" w:rsidP="00BA7BC4">
      <w:pPr>
        <w:rPr>
          <w:lang w:val="ro-RO"/>
        </w:rPr>
      </w:pPr>
    </w:p>
    <w:p w:rsidR="00BA7BC4" w:rsidRPr="005A2B6C" w:rsidRDefault="00BA7BC4" w:rsidP="00BA7BC4">
      <w:pPr>
        <w:rPr>
          <w:lang w:val="ro-RO"/>
        </w:rPr>
      </w:pPr>
      <w:r w:rsidRPr="005A2B6C">
        <w:rPr>
          <w:lang w:val="ro-RO"/>
        </w:rPr>
        <w:t>Comentarii privind calitatea proiectului/lucrării: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BC4" w:rsidRPr="005A2B6C" w:rsidRDefault="00BA7BC4" w:rsidP="00BA7BC4">
      <w:pPr>
        <w:rPr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2"/>
        <w:gridCol w:w="4852"/>
      </w:tblGrid>
      <w:tr w:rsidR="00BA7BC4" w:rsidRPr="005A2B6C" w:rsidTr="00A9626D">
        <w:tc>
          <w:tcPr>
            <w:tcW w:w="4927" w:type="dxa"/>
          </w:tcPr>
          <w:p w:rsidR="00BA7BC4" w:rsidRPr="005A2B6C" w:rsidRDefault="00BA7BC4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Data:</w:t>
            </w:r>
          </w:p>
        </w:tc>
        <w:tc>
          <w:tcPr>
            <w:tcW w:w="4927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</w:p>
        </w:tc>
      </w:tr>
      <w:tr w:rsidR="00BA7BC4" w:rsidRPr="005A2B6C" w:rsidTr="00A9626D">
        <w:tc>
          <w:tcPr>
            <w:tcW w:w="4927" w:type="dxa"/>
          </w:tcPr>
          <w:p w:rsidR="00BA7BC4" w:rsidRPr="005A2B6C" w:rsidRDefault="00BA7BC4" w:rsidP="00A9626D">
            <w:pPr>
              <w:rPr>
                <w:lang w:val="ro-RO"/>
              </w:rPr>
            </w:pPr>
          </w:p>
        </w:tc>
        <w:tc>
          <w:tcPr>
            <w:tcW w:w="4927" w:type="dxa"/>
          </w:tcPr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Conducător ştiinţific</w:t>
            </w:r>
          </w:p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(gradul didactic, nume, prenume şi semnătura)</w:t>
            </w:r>
          </w:p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Consultant științific (dacă e cazul)</w:t>
            </w:r>
          </w:p>
          <w:p w:rsidR="00BA7BC4" w:rsidRPr="005A2B6C" w:rsidRDefault="00BA7BC4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(gradul didactic, nume, prenume şi semnătura)</w:t>
            </w:r>
          </w:p>
        </w:tc>
      </w:tr>
    </w:tbl>
    <w:p w:rsidR="00BA7BC4" w:rsidRPr="005A2B6C" w:rsidRDefault="00BA7BC4" w:rsidP="00BA7BC4">
      <w:pPr>
        <w:jc w:val="center"/>
        <w:rPr>
          <w:i/>
          <w:lang w:val="ro-RO"/>
        </w:rPr>
      </w:pPr>
    </w:p>
    <w:p w:rsidR="00BA7BC4" w:rsidRDefault="00BA7BC4" w:rsidP="00BA7BC4">
      <w:pPr>
        <w:rPr>
          <w:i/>
          <w:lang w:val="ro-RO"/>
        </w:rPr>
      </w:pPr>
    </w:p>
    <w:p w:rsidR="00C62957" w:rsidRPr="00BA7BC4" w:rsidRDefault="00C62957" w:rsidP="00BA7BC4"/>
    <w:sectPr w:rsidR="00C62957" w:rsidRPr="00BA7BC4" w:rsidSect="001E0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11" w:rsidRDefault="00506411">
      <w:r>
        <w:separator/>
      </w:r>
    </w:p>
  </w:endnote>
  <w:endnote w:type="continuationSeparator" w:id="0">
    <w:p w:rsidR="00506411" w:rsidRDefault="0050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3C" w:rsidRDefault="00202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9F" w:rsidRPr="00202E3C" w:rsidRDefault="00202E3C">
    <w:pPr>
      <w:pStyle w:val="Footer"/>
      <w:rPr>
        <w:rFonts w:ascii="Arial" w:hAnsi="Arial" w:cs="Arial"/>
        <w:i/>
        <w:lang w:val="ro-RO"/>
      </w:rPr>
    </w:pPr>
    <w:r w:rsidRPr="00202E3C">
      <w:rPr>
        <w:rFonts w:ascii="Arial" w:hAnsi="Arial" w:cs="Arial"/>
        <w:i/>
        <w:lang w:val="ro-RO"/>
      </w:rPr>
      <w:t xml:space="preserve">F 273.13/Ed.2                                                                            </w:t>
    </w:r>
    <w:r w:rsidR="00A84DF9">
      <w:rPr>
        <w:rFonts w:ascii="Arial" w:hAnsi="Arial" w:cs="Arial"/>
        <w:i/>
        <w:lang w:val="ro-RO"/>
      </w:rPr>
      <w:t xml:space="preserve">                            </w:t>
    </w:r>
    <w:r w:rsidRPr="00202E3C">
      <w:rPr>
        <w:rFonts w:ascii="Arial" w:hAnsi="Arial" w:cs="Arial"/>
        <w:i/>
        <w:lang w:val="ro-RO"/>
      </w:rPr>
      <w:t xml:space="preserve">        </w:t>
    </w:r>
    <w:r w:rsidR="00A84DF9">
      <w:rPr>
        <w:rFonts w:ascii="Arial" w:hAnsi="Arial" w:cs="Arial"/>
        <w:i/>
        <w:lang w:val="ro-RO"/>
      </w:rPr>
      <w:t>Document de uz intern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3C" w:rsidRDefault="00202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11" w:rsidRDefault="00506411">
      <w:r>
        <w:separator/>
      </w:r>
    </w:p>
  </w:footnote>
  <w:footnote w:type="continuationSeparator" w:id="0">
    <w:p w:rsidR="00506411" w:rsidRDefault="0050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3C" w:rsidRDefault="00202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C0D" w:rsidRDefault="005064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3C" w:rsidRDefault="00202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A"/>
    <w:rsid w:val="000B563C"/>
    <w:rsid w:val="0017779B"/>
    <w:rsid w:val="001E081B"/>
    <w:rsid w:val="00202E3C"/>
    <w:rsid w:val="002E6C4A"/>
    <w:rsid w:val="00372A02"/>
    <w:rsid w:val="00506411"/>
    <w:rsid w:val="005A53EA"/>
    <w:rsid w:val="006E2C52"/>
    <w:rsid w:val="00960859"/>
    <w:rsid w:val="00990345"/>
    <w:rsid w:val="00A84DF9"/>
    <w:rsid w:val="00BA7BC4"/>
    <w:rsid w:val="00C62957"/>
    <w:rsid w:val="00CB295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E85CD-400E-4C04-8905-7D34B2D8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70b76dbea761425d7e0e11a54927eab8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18e5e780fe4e9e444175a4b490f61d19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CF6DD-8564-4405-A352-19DE4A80A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72FD23-3C6D-4B01-B9E1-92735C855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38055-2487-451A-9E01-D3D9331EF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IPG-Secretariat</cp:lastModifiedBy>
  <cp:revision>2</cp:revision>
  <dcterms:created xsi:type="dcterms:W3CDTF">2021-05-07T07:39:00Z</dcterms:created>
  <dcterms:modified xsi:type="dcterms:W3CDTF">2021-05-07T07:39:00Z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